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8" w:rsidRDefault="000A1474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919008" cy="319405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C Logo with Slogan (Transparent Background) of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53" cy="33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B8" w:rsidRDefault="00A27EB8">
      <w:pPr>
        <w:pStyle w:val="BodyText"/>
        <w:spacing w:before="2"/>
        <w:rPr>
          <w:rFonts w:ascii="Times New Roman"/>
          <w:b w:val="0"/>
          <w:sz w:val="23"/>
        </w:rPr>
      </w:pPr>
      <w:bookmarkStart w:id="0" w:name="_GoBack"/>
      <w:bookmarkEnd w:id="0"/>
    </w:p>
    <w:p w:rsidR="00A27EB8" w:rsidRDefault="00031979">
      <w:pPr>
        <w:spacing w:before="88"/>
        <w:ind w:left="3179"/>
        <w:rPr>
          <w:b/>
          <w:sz w:val="40"/>
        </w:rPr>
      </w:pPr>
      <w:r>
        <w:rPr>
          <w:b/>
          <w:sz w:val="40"/>
        </w:rPr>
        <w:t>Sliding Fee Application</w:t>
      </w:r>
    </w:p>
    <w:p w:rsidR="00A27EB8" w:rsidRDefault="00A27EB8">
      <w:pPr>
        <w:pStyle w:val="BodyText"/>
        <w:rPr>
          <w:sz w:val="54"/>
        </w:rPr>
      </w:pPr>
    </w:p>
    <w:p w:rsidR="00A27EB8" w:rsidRDefault="00031979">
      <w:pPr>
        <w:spacing w:line="259" w:lineRule="auto"/>
        <w:ind w:left="272" w:right="756"/>
      </w:pPr>
      <w:r>
        <w:t>The Alcona Health Centers is authorized by the Bureau of Primary Health Care to offer a Sliding payment scale, determined by family size and income, on the patient fees.</w:t>
      </w:r>
    </w:p>
    <w:p w:rsidR="00A27EB8" w:rsidRDefault="00A27EB8">
      <w:pPr>
        <w:pStyle w:val="BodyText"/>
        <w:spacing w:before="10"/>
        <w:rPr>
          <w:b w:val="0"/>
          <w:sz w:val="24"/>
        </w:rPr>
      </w:pPr>
    </w:p>
    <w:p w:rsidR="00A27EB8" w:rsidRDefault="00031979">
      <w:pPr>
        <w:pStyle w:val="BodyText"/>
        <w:spacing w:line="259" w:lineRule="auto"/>
        <w:ind w:left="272" w:right="756"/>
      </w:pPr>
      <w:r>
        <w:rPr>
          <w:u w:val="thick"/>
        </w:rPr>
        <w:t xml:space="preserve">Those eligible </w:t>
      </w:r>
      <w:r w:rsidR="00076991">
        <w:rPr>
          <w:u w:val="thick"/>
        </w:rPr>
        <w:t>for Medicaid and Medicare may</w:t>
      </w:r>
      <w:r>
        <w:rPr>
          <w:u w:val="thick"/>
        </w:rPr>
        <w:t xml:space="preserve"> apply directly to t</w:t>
      </w:r>
      <w:r w:rsidR="00076991">
        <w:rPr>
          <w:u w:val="thick"/>
        </w:rPr>
        <w:t>hose programs.</w:t>
      </w:r>
    </w:p>
    <w:p w:rsidR="00A27EB8" w:rsidRDefault="00A27EB8">
      <w:pPr>
        <w:pStyle w:val="BodyText"/>
        <w:spacing w:before="6"/>
        <w:rPr>
          <w:sz w:val="25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48"/>
        <w:gridCol w:w="2789"/>
      </w:tblGrid>
      <w:tr w:rsidR="00A27EB8">
        <w:trPr>
          <w:trHeight w:val="1145"/>
        </w:trPr>
        <w:tc>
          <w:tcPr>
            <w:tcW w:w="6673" w:type="dxa"/>
            <w:shd w:val="clear" w:color="auto" w:fill="CCCCCC"/>
          </w:tcPr>
          <w:p w:rsidR="00A27EB8" w:rsidRDefault="00A27EB8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27EB8" w:rsidRDefault="00031979">
            <w:pPr>
              <w:pStyle w:val="TableParagraph"/>
              <w:ind w:left="105" w:right="-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APPLICANT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HOUSEHOLD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MEMBERS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 ARE FINANCIALLY RESPONSIBLE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FOR:</w:t>
            </w:r>
          </w:p>
        </w:tc>
        <w:tc>
          <w:tcPr>
            <w:tcW w:w="1348" w:type="dxa"/>
            <w:shd w:val="clear" w:color="auto" w:fill="CCCCCC"/>
          </w:tcPr>
          <w:p w:rsidR="00A27EB8" w:rsidRDefault="00031979">
            <w:pPr>
              <w:pStyle w:val="TableParagraph"/>
              <w:spacing w:line="232" w:lineRule="auto"/>
              <w:ind w:left="173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Established </w:t>
            </w:r>
            <w:r>
              <w:rPr>
                <w:rFonts w:ascii="Arial"/>
                <w:b/>
                <w:sz w:val="20"/>
              </w:rPr>
              <w:t>Patient of AHC?</w:t>
            </w:r>
          </w:p>
          <w:p w:rsidR="00A27EB8" w:rsidRDefault="00031979">
            <w:pPr>
              <w:pStyle w:val="TableParagraph"/>
              <w:spacing w:before="10"/>
              <w:ind w:left="68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 or No</w:t>
            </w:r>
          </w:p>
        </w:tc>
        <w:tc>
          <w:tcPr>
            <w:tcW w:w="2789" w:type="dxa"/>
            <w:shd w:val="clear" w:color="auto" w:fill="CCCCCC"/>
          </w:tcPr>
          <w:p w:rsidR="00A27EB8" w:rsidRDefault="00031979">
            <w:pPr>
              <w:pStyle w:val="TableParagraph"/>
              <w:spacing w:before="2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 BIRTH</w:t>
            </w:r>
          </w:p>
        </w:tc>
      </w:tr>
      <w:tr w:rsidR="00A27EB8">
        <w:trPr>
          <w:trHeight w:val="373"/>
        </w:trPr>
        <w:tc>
          <w:tcPr>
            <w:tcW w:w="6673" w:type="dxa"/>
          </w:tcPr>
          <w:p w:rsidR="00A27EB8" w:rsidRDefault="00031979">
            <w:pPr>
              <w:pStyle w:val="TableParagraph"/>
              <w:spacing w:before="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8"/>
              </w:rPr>
              <w:t xml:space="preserve">1. </w:t>
            </w:r>
            <w:r>
              <w:rPr>
                <w:rFonts w:ascii="Arial"/>
                <w:b/>
                <w:sz w:val="20"/>
              </w:rPr>
              <w:t>(Head of Household):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71"/>
        </w:trPr>
        <w:tc>
          <w:tcPr>
            <w:tcW w:w="6673" w:type="dxa"/>
          </w:tcPr>
          <w:p w:rsidR="00A27EB8" w:rsidRDefault="00031979">
            <w:pPr>
              <w:pStyle w:val="TableParagraph"/>
              <w:spacing w:before="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71"/>
        </w:trPr>
        <w:tc>
          <w:tcPr>
            <w:tcW w:w="6673" w:type="dxa"/>
          </w:tcPr>
          <w:p w:rsidR="00A27EB8" w:rsidRDefault="00031979">
            <w:pPr>
              <w:pStyle w:val="TableParagraph"/>
              <w:spacing w:before="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71"/>
        </w:trPr>
        <w:tc>
          <w:tcPr>
            <w:tcW w:w="6673" w:type="dxa"/>
          </w:tcPr>
          <w:p w:rsidR="00A27EB8" w:rsidRDefault="00031979">
            <w:pPr>
              <w:pStyle w:val="TableParagraph"/>
              <w:spacing w:before="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73"/>
        </w:trPr>
        <w:tc>
          <w:tcPr>
            <w:tcW w:w="6673" w:type="dxa"/>
          </w:tcPr>
          <w:p w:rsidR="00A27EB8" w:rsidRDefault="00031979">
            <w:pPr>
              <w:pStyle w:val="TableParagraph"/>
              <w:spacing w:before="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71"/>
        </w:trPr>
        <w:tc>
          <w:tcPr>
            <w:tcW w:w="6673" w:type="dxa"/>
          </w:tcPr>
          <w:p w:rsidR="00A27EB8" w:rsidRDefault="00031979">
            <w:pPr>
              <w:pStyle w:val="TableParagraph"/>
              <w:spacing w:line="321" w:lineRule="exact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6.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73"/>
        </w:trPr>
        <w:tc>
          <w:tcPr>
            <w:tcW w:w="6673" w:type="dxa"/>
          </w:tcPr>
          <w:p w:rsidR="00A27EB8" w:rsidRDefault="00031979">
            <w:pPr>
              <w:pStyle w:val="TableParagraph"/>
              <w:spacing w:line="321" w:lineRule="exact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7.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69"/>
        </w:trPr>
        <w:tc>
          <w:tcPr>
            <w:tcW w:w="6673" w:type="dxa"/>
          </w:tcPr>
          <w:p w:rsidR="00A27EB8" w:rsidRDefault="00031979">
            <w:pPr>
              <w:pStyle w:val="TableParagraph"/>
              <w:spacing w:line="321" w:lineRule="exact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8.</w:t>
            </w:r>
          </w:p>
        </w:tc>
        <w:tc>
          <w:tcPr>
            <w:tcW w:w="1348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7EB8" w:rsidRDefault="00A27EB8">
      <w:pPr>
        <w:pStyle w:val="BodyText"/>
        <w:spacing w:before="8"/>
        <w:rPr>
          <w:sz w:val="24"/>
        </w:rPr>
      </w:pPr>
    </w:p>
    <w:p w:rsidR="00A27EB8" w:rsidRDefault="00031979">
      <w:pPr>
        <w:ind w:left="128"/>
        <w:rPr>
          <w:b/>
          <w:sz w:val="18"/>
        </w:rPr>
      </w:pPr>
      <w:r>
        <w:rPr>
          <w:b/>
          <w:sz w:val="18"/>
        </w:rPr>
        <w:t>ALL INCOME VERIFICATION and necessary documents MUST BE TURNED IN WITH THE APPLICATION. We MUST have proof of income BEFORE we process your application.</w:t>
      </w:r>
    </w:p>
    <w:p w:rsidR="00A27EB8" w:rsidRDefault="00A27EB8">
      <w:pPr>
        <w:pStyle w:val="BodyText"/>
        <w:spacing w:before="4"/>
        <w:rPr>
          <w:sz w:val="18"/>
        </w:rPr>
      </w:pPr>
    </w:p>
    <w:p w:rsidR="00A27EB8" w:rsidRDefault="00031979">
      <w:pPr>
        <w:pStyle w:val="BodyText"/>
        <w:ind w:left="385"/>
      </w:pPr>
      <w:r>
        <w:t>I UNDERSTAND ANY CHANGE IN INCOME MUST BE REPORTED WITHIN THIRTY (30) DAYS; and I attest</w:t>
      </w:r>
    </w:p>
    <w:p w:rsidR="00A27EB8" w:rsidRDefault="00031979">
      <w:pPr>
        <w:pStyle w:val="BodyText"/>
        <w:spacing w:before="9"/>
        <w:ind w:left="395"/>
      </w:pPr>
      <w:proofErr w:type="gramStart"/>
      <w:r>
        <w:t>that</w:t>
      </w:r>
      <w:proofErr w:type="gramEnd"/>
      <w:r>
        <w:t xml:space="preserve"> the above statements are true and correct to the best of my knowledge.</w:t>
      </w:r>
    </w:p>
    <w:p w:rsidR="00A27EB8" w:rsidRDefault="00A27EB8">
      <w:pPr>
        <w:pStyle w:val="BodyText"/>
        <w:rPr>
          <w:sz w:val="20"/>
        </w:rPr>
      </w:pPr>
    </w:p>
    <w:p w:rsidR="00A27EB8" w:rsidRDefault="006011EE">
      <w:pPr>
        <w:pStyle w:val="BodyText"/>
        <w:spacing w:before="9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227330</wp:posOffset>
                </wp:positionV>
                <wp:extent cx="4064000" cy="0"/>
                <wp:effectExtent l="15875" t="8255" r="1587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821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7.9pt" to="36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my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7zdJanKYhGB19CiiHRWOe/cN2hYJRYAucITI4b5wMRUgwh4R6l10LK&#10;KLZUqAe204dZHjOcloIFb4hzdr+rpEVHEuYlfrEs8NyHWX1QLKK1nLDV1fZEyIsNt0sV8KAW4HO1&#10;LgPx6zF9XM1X83yUT2arUZ7W9ejzuspHs3X26aGe1lVVZ78DtSwvWsEYV4HdMJxZ/jbxr8/kMla3&#10;8bz1IXmNHhsGZId/JB3FDPpdJmGn2XlrB5FhHmPw9e2Egb/fg33/wpd/AAAA//8DAFBLAwQUAAYA&#10;CAAAACEA2VUfD98AAAAIAQAADwAAAGRycy9kb3ducmV2LnhtbEyPzU7DMBCE70i8g7VIXFDrNP2h&#10;hDgVQgIuVIiChHpz4iWJaq9D7Lbh7dmKAxx3ZjT7Tb4anBUH7EPrScFknIBAqrxpqVbw/vYwWoII&#10;UZPR1hMq+MYAq+L8LNeZ8Ud6xcMm1oJLKGRaQRNjl0kZqgadDmPfIbH36XunI599LU2vj1zurEyT&#10;ZCGdbok/NLrD+war3WbvFKx3k+1z+mTXs6uvl4Y+tml5M3tU6vJiuLsFEXGIf2E44TM6FMxU+j2Z&#10;IKyC5XTOSQXTOS9g/zo9CeWvIItc/h9Q/AAAAP//AwBQSwECLQAUAAYACAAAACEAtoM4kv4AAADh&#10;AQAAEwAAAAAAAAAAAAAAAAAAAAAAW0NvbnRlbnRfVHlwZXNdLnhtbFBLAQItABQABgAIAAAAIQA4&#10;/SH/1gAAAJQBAAALAAAAAAAAAAAAAAAAAC8BAABfcmVscy8ucmVsc1BLAQItABQABgAIAAAAIQBW&#10;EbmyEgIAACkEAAAOAAAAAAAAAAAAAAAAAC4CAABkcnMvZTJvRG9jLnhtbFBLAQItABQABgAIAAAA&#10;IQDZVR8P3wAAAAgBAAAPAAAAAAAAAAAAAAAAAGwEAABkcnMvZG93bnJldi54bWxQSwUGAAAAAAQA&#10;BADzAAAAeAUAAAAA&#10;" strokeweight=".376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227330</wp:posOffset>
                </wp:positionV>
                <wp:extent cx="1185545" cy="0"/>
                <wp:effectExtent l="14605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554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2C6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4pt,17.9pt" to="50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Ab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zbD6d5lOM6OBLSDEkGuv8F647FIwSS+Acgclx43wgQoohJNyj9FpI&#10;GcWWCvUA/jCd5THDaSlY8IY4Z/e7Slp0JGFe4hfLAs99mNUHxSJaywlbXW1PhLzYcLtUAQ9qAT5X&#10;6zIQvx7Tx9V8Nc9H+WS2GuVpXY8+r6t8NFtnn6b1Q11VdfY7UMvyohWMcRXYDcOZ5W8T//pMLmN1&#10;G89bH5LX6LFhQHb4R9JRzKDfZRJ2mp23dhAZ5jEGX99OGPj7Pdj3L3z5BwAA//8DAFBLAwQUAAYA&#10;CAAAACEAy1+RnuEAAAAKAQAADwAAAGRycy9kb3ducmV2LnhtbEyPzU7DMBCE70i8g7VIXBC1k/6o&#10;hDgVQgIuVIiChHpz4iWOaq9D7Lbh7XHFAU6rnR3NfFuuRmfZAYfQeZKQTQQwpMbrjloJ728P10tg&#10;ISrSynpCCd8YYFWdn5Wq0P5Ir3jYxJalEAqFkmBi7AvOQ2PQqTDxPVK6ffrBqZjWoeV6UMcU7izP&#10;hVhwpzpKDUb1eG+w2W32TsJ6l22f8ye7nl19vRj62Ob1zexRysuL8e4WWMQx/pnhhJ/QoUpMtd+T&#10;DsxKWGaLhB4lTOdpngxCTOfA6l+FVyX//0L1AwAA//8DAFBLAQItABQABgAIAAAAIQC2gziS/gAA&#10;AOEBAAATAAAAAAAAAAAAAAAAAAAAAABbQ29udGVudF9UeXBlc10ueG1sUEsBAi0AFAAGAAgAAAAh&#10;ADj9If/WAAAAlAEAAAsAAAAAAAAAAAAAAAAALwEAAF9yZWxzLy5yZWxzUEsBAi0AFAAGAAgAAAAh&#10;AMKrMBsSAgAAKQQAAA4AAAAAAAAAAAAAAAAALgIAAGRycy9lMm9Eb2MueG1sUEsBAi0AFAAGAAgA&#10;AAAhAMtfkZ7hAAAACgEAAA8AAAAAAAAAAAAAAAAAbAQAAGRycy9kb3ducmV2LnhtbFBLBQYAAAAA&#10;BAAEAPMAAAB6BQAAAAA=&#10;" strokeweight=".37678mm">
                <w10:wrap type="topAndBottom" anchorx="page"/>
              </v:line>
            </w:pict>
          </mc:Fallback>
        </mc:AlternateContent>
      </w:r>
    </w:p>
    <w:p w:rsidR="00A27EB8" w:rsidRDefault="00031979">
      <w:pPr>
        <w:pStyle w:val="BodyText"/>
        <w:tabs>
          <w:tab w:val="left" w:pos="8150"/>
        </w:tabs>
        <w:spacing w:line="246" w:lineRule="exact"/>
        <w:ind w:left="529"/>
      </w:pPr>
      <w:r>
        <w:t>Signature</w:t>
      </w:r>
      <w:r>
        <w:tab/>
        <w:t>Date</w:t>
      </w:r>
    </w:p>
    <w:p w:rsidR="00A27EB8" w:rsidRDefault="00031979">
      <w:pPr>
        <w:pStyle w:val="BodyText"/>
        <w:tabs>
          <w:tab w:val="left" w:pos="8241"/>
        </w:tabs>
        <w:spacing w:before="18"/>
        <w:ind w:left="100"/>
        <w:rPr>
          <w:b w:val="0"/>
        </w:rPr>
      </w:pPr>
      <w:r>
        <w:t>Head of Household current phone</w:t>
      </w:r>
      <w:r>
        <w:rPr>
          <w:spacing w:val="-9"/>
        </w:rPr>
        <w:t xml:space="preserve"> </w:t>
      </w:r>
      <w:r>
        <w:t>number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27EB8" w:rsidRDefault="00A27EB8">
      <w:pPr>
        <w:pStyle w:val="BodyText"/>
        <w:rPr>
          <w:b w:val="0"/>
          <w:sz w:val="20"/>
        </w:rPr>
      </w:pPr>
    </w:p>
    <w:p w:rsidR="00A27EB8" w:rsidRDefault="00A27EB8">
      <w:pPr>
        <w:pStyle w:val="BodyText"/>
        <w:spacing w:before="2"/>
        <w:rPr>
          <w:b w:val="0"/>
          <w:sz w:val="29"/>
        </w:rPr>
      </w:pPr>
    </w:p>
    <w:p w:rsidR="00A27EB8" w:rsidRDefault="00031979">
      <w:pPr>
        <w:tabs>
          <w:tab w:val="left" w:pos="6612"/>
        </w:tabs>
        <w:spacing w:before="101" w:after="15"/>
        <w:ind w:left="210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For</w:t>
      </w:r>
      <w:r>
        <w:rPr>
          <w:rFonts w:ascii="Verdana"/>
          <w:b/>
          <w:spacing w:val="-4"/>
          <w:sz w:val="16"/>
        </w:rPr>
        <w:t xml:space="preserve"> </w:t>
      </w:r>
      <w:r>
        <w:rPr>
          <w:rFonts w:ascii="Verdana"/>
          <w:b/>
          <w:sz w:val="16"/>
          <w:u w:val="single"/>
        </w:rPr>
        <w:t>Staff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use:</w:t>
      </w:r>
      <w:r>
        <w:rPr>
          <w:rFonts w:ascii="Verdana"/>
          <w:b/>
          <w:sz w:val="16"/>
        </w:rPr>
        <w:tab/>
        <w:t>Date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Completed: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5643"/>
      </w:tblGrid>
      <w:tr w:rsidR="00A27EB8">
        <w:trPr>
          <w:trHeight w:val="462"/>
        </w:trPr>
        <w:tc>
          <w:tcPr>
            <w:tcW w:w="5641" w:type="dxa"/>
          </w:tcPr>
          <w:p w:rsidR="00A27EB8" w:rsidRPr="00076991" w:rsidRDefault="00076991">
            <w:pPr>
              <w:pStyle w:val="TableParagraph"/>
              <w:spacing w:before="15"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Proper income documentation received.  Sliding fee calculation worksheet completed</w:t>
            </w:r>
          </w:p>
        </w:tc>
        <w:tc>
          <w:tcPr>
            <w:tcW w:w="5643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35"/>
        </w:trPr>
        <w:tc>
          <w:tcPr>
            <w:tcW w:w="5641" w:type="dxa"/>
          </w:tcPr>
          <w:p w:rsidR="00A27EB8" w:rsidRPr="00076991" w:rsidRDefault="00031979">
            <w:pPr>
              <w:pStyle w:val="TableParagraph"/>
              <w:spacing w:before="47"/>
              <w:ind w:left="107"/>
              <w:rPr>
                <w:sz w:val="16"/>
              </w:rPr>
            </w:pPr>
            <w:r w:rsidRPr="00076991">
              <w:rPr>
                <w:sz w:val="16"/>
              </w:rPr>
              <w:t>Completed application</w:t>
            </w:r>
            <w:r w:rsidR="006A489B">
              <w:rPr>
                <w:sz w:val="16"/>
              </w:rPr>
              <w:t xml:space="preserve"> information</w:t>
            </w:r>
            <w:r w:rsidRPr="00076991">
              <w:rPr>
                <w:sz w:val="16"/>
              </w:rPr>
              <w:t xml:space="preserve"> entered into EHS HHA</w:t>
            </w:r>
            <w:r w:rsidR="006A489B">
              <w:rPr>
                <w:sz w:val="16"/>
              </w:rPr>
              <w:t xml:space="preserve"> and is a match.</w:t>
            </w:r>
          </w:p>
        </w:tc>
        <w:tc>
          <w:tcPr>
            <w:tcW w:w="5643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B8">
        <w:trPr>
          <w:trHeight w:val="333"/>
        </w:trPr>
        <w:tc>
          <w:tcPr>
            <w:tcW w:w="5641" w:type="dxa"/>
          </w:tcPr>
          <w:p w:rsidR="00A27EB8" w:rsidRPr="00076991" w:rsidRDefault="00031979">
            <w:pPr>
              <w:pStyle w:val="TableParagraph"/>
              <w:spacing w:before="47"/>
              <w:ind w:left="107"/>
              <w:rPr>
                <w:sz w:val="16"/>
              </w:rPr>
            </w:pPr>
            <w:r w:rsidRPr="00076991">
              <w:rPr>
                <w:sz w:val="16"/>
              </w:rPr>
              <w:t>Add to Spreadsheet for annual renewal reminder</w:t>
            </w:r>
          </w:p>
        </w:tc>
        <w:tc>
          <w:tcPr>
            <w:tcW w:w="5643" w:type="dxa"/>
          </w:tcPr>
          <w:p w:rsidR="00A27EB8" w:rsidRDefault="00A27E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6255">
        <w:trPr>
          <w:trHeight w:val="333"/>
        </w:trPr>
        <w:tc>
          <w:tcPr>
            <w:tcW w:w="5641" w:type="dxa"/>
          </w:tcPr>
          <w:p w:rsidR="00E16255" w:rsidRPr="00076991" w:rsidRDefault="00E16255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Scanned to Sliding Fee Drive</w:t>
            </w:r>
          </w:p>
        </w:tc>
        <w:tc>
          <w:tcPr>
            <w:tcW w:w="5643" w:type="dxa"/>
          </w:tcPr>
          <w:p w:rsidR="00E16255" w:rsidRDefault="00E162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E32" w:rsidRDefault="00C03E32" w:rsidP="00031979">
      <w:pPr>
        <w:ind w:left="179"/>
        <w:rPr>
          <w:b/>
          <w:sz w:val="16"/>
        </w:rPr>
      </w:pPr>
    </w:p>
    <w:p w:rsidR="00C03E32" w:rsidRDefault="00C03E32" w:rsidP="00031979">
      <w:pPr>
        <w:ind w:left="179"/>
        <w:rPr>
          <w:b/>
          <w:sz w:val="16"/>
        </w:rPr>
      </w:pPr>
    </w:p>
    <w:p w:rsidR="00C03E32" w:rsidRDefault="00C03E32" w:rsidP="00031979">
      <w:pPr>
        <w:ind w:left="179"/>
        <w:rPr>
          <w:b/>
          <w:sz w:val="16"/>
        </w:rPr>
      </w:pPr>
    </w:p>
    <w:p w:rsidR="00C03E32" w:rsidRDefault="00C03E32" w:rsidP="00031979">
      <w:pPr>
        <w:ind w:left="179"/>
        <w:rPr>
          <w:b/>
          <w:sz w:val="16"/>
        </w:rPr>
      </w:pPr>
    </w:p>
    <w:p w:rsidR="00C03E32" w:rsidRDefault="00C03E32" w:rsidP="00031979">
      <w:pPr>
        <w:ind w:left="179"/>
        <w:rPr>
          <w:b/>
          <w:sz w:val="16"/>
        </w:rPr>
      </w:pPr>
    </w:p>
    <w:p w:rsidR="00C03E32" w:rsidRDefault="00C03E32" w:rsidP="00031979">
      <w:pPr>
        <w:ind w:left="179"/>
        <w:rPr>
          <w:b/>
          <w:sz w:val="16"/>
        </w:rPr>
      </w:pPr>
    </w:p>
    <w:p w:rsidR="00A27EB8" w:rsidRDefault="006A489B" w:rsidP="00C03E32">
      <w:pPr>
        <w:ind w:left="179"/>
        <w:rPr>
          <w:rFonts w:ascii="Times New Roman"/>
          <w:b/>
          <w:sz w:val="17"/>
        </w:rPr>
      </w:pPr>
      <w:r>
        <w:rPr>
          <w:b/>
          <w:sz w:val="16"/>
        </w:rPr>
        <w:t>REV. April 2018</w:t>
      </w:r>
      <w:r w:rsidR="00C03E32">
        <w:rPr>
          <w:b/>
          <w:sz w:val="16"/>
        </w:rPr>
        <w:t xml:space="preserve">/Oct 2018 </w:t>
      </w:r>
      <w:proofErr w:type="spellStart"/>
      <w:r w:rsidR="00C03E32">
        <w:rPr>
          <w:b/>
          <w:sz w:val="16"/>
        </w:rPr>
        <w:t>cp</w:t>
      </w:r>
      <w:proofErr w:type="spellEnd"/>
    </w:p>
    <w:sectPr w:rsidR="00A27EB8">
      <w:pgSz w:w="12240" w:h="15840"/>
      <w:pgMar w:top="150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B8"/>
    <w:rsid w:val="00031979"/>
    <w:rsid w:val="00076991"/>
    <w:rsid w:val="000A1474"/>
    <w:rsid w:val="006011EE"/>
    <w:rsid w:val="006A489B"/>
    <w:rsid w:val="00A27EB8"/>
    <w:rsid w:val="00AF5EBA"/>
    <w:rsid w:val="00C03E32"/>
    <w:rsid w:val="00E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BB2FB-7FB4-4255-B8BD-32F362B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Alcona Health Centers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Alcona Health Centers</dc:title>
  <dc:creator>Rachel</dc:creator>
  <cp:lastModifiedBy>Malinda Amlotte</cp:lastModifiedBy>
  <cp:revision>2</cp:revision>
  <dcterms:created xsi:type="dcterms:W3CDTF">2019-04-12T17:01:00Z</dcterms:created>
  <dcterms:modified xsi:type="dcterms:W3CDTF">2019-04-12T17:01:00Z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2018-04-27T00:00:00Z</vt:filetime>
  </property>
</Properties>
</file>